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44D" w:rsidRPr="00072451" w:rsidRDefault="00072451">
      <w:pPr>
        <w:rPr>
          <w:b/>
          <w:sz w:val="24"/>
          <w:szCs w:val="24"/>
        </w:rPr>
      </w:pPr>
      <w:r w:rsidRPr="00072451">
        <w:rPr>
          <w:b/>
          <w:sz w:val="24"/>
          <w:szCs w:val="24"/>
        </w:rPr>
        <w:t>Arabic interpreters in City, Province</w:t>
      </w:r>
    </w:p>
    <w:p w:rsidR="00072451" w:rsidRDefault="00072451" w:rsidP="003C7C2E">
      <w:pPr>
        <w:jc w:val="both"/>
      </w:pPr>
      <w:proofErr w:type="spellStart"/>
      <w:r>
        <w:t>Lingualine</w:t>
      </w:r>
      <w:proofErr w:type="spellEnd"/>
      <w:r>
        <w:t xml:space="preserve"> provide professional Arabic interpreters in City, Province that can help your organization overcome any language barriers and achieve successful international communications. We only work with mother tongue interpreters who also speak fluent English/French and can ensure your meetings or events are accurately interpreted and fully localised to your client’s native language.</w:t>
      </w:r>
    </w:p>
    <w:p w:rsidR="00F1493E" w:rsidRPr="00F1493E" w:rsidRDefault="00F1493E" w:rsidP="003C7C2E">
      <w:pPr>
        <w:jc w:val="both"/>
        <w:rPr>
          <w:b/>
        </w:rPr>
      </w:pPr>
      <w:r w:rsidRPr="00F1493E">
        <w:rPr>
          <w:b/>
        </w:rPr>
        <w:t>Trained Arabic interpreters in City, Province cater for all your business needs</w:t>
      </w:r>
    </w:p>
    <w:p w:rsidR="00F1493E" w:rsidRDefault="00072451" w:rsidP="003C7C2E">
      <w:pPr>
        <w:jc w:val="both"/>
      </w:pPr>
      <w:r>
        <w:t xml:space="preserve">We provide over 100 language combinations such as Arabic to English, French to Arabic, </w:t>
      </w:r>
      <w:proofErr w:type="gramStart"/>
      <w:r>
        <w:t>Arabic</w:t>
      </w:r>
      <w:proofErr w:type="gramEnd"/>
      <w:r>
        <w:t xml:space="preserve"> to German and English to Arabic. Whatever your language requirement, our highly skilled Arabic interpreters have supported all kinds of organization</w:t>
      </w:r>
      <w:r w:rsidR="00ED3FD1">
        <w:t>s</w:t>
      </w:r>
      <w:r w:rsidR="00F1493E">
        <w:t xml:space="preserve"> from blue chip firms, medical institutes, government agencies and manufacturers</w:t>
      </w:r>
      <w:r w:rsidR="00ED3FD1">
        <w:t xml:space="preserve"> across City, Province, Canada and the USA. </w:t>
      </w:r>
    </w:p>
    <w:p w:rsidR="00072451" w:rsidRDefault="00ED3FD1" w:rsidP="003C7C2E">
      <w:pPr>
        <w:jc w:val="both"/>
      </w:pPr>
      <w:r>
        <w:t>Ou</w:t>
      </w:r>
      <w:r w:rsidR="00F1493E">
        <w:t>r Arabic interpreters in City, P</w:t>
      </w:r>
      <w:r>
        <w:t>rovince undergo careful vetting by our in-house recruitment team for their skills and experience. Many have also become affiliated to</w:t>
      </w:r>
      <w:r w:rsidR="00677ED7">
        <w:t xml:space="preserve"> leading national and international interpreting bodies having passed important tests, are educated to degree standard while some are also security checked.</w:t>
      </w:r>
    </w:p>
    <w:p w:rsidR="00677ED7" w:rsidRPr="00F1493E" w:rsidRDefault="00003D1A" w:rsidP="003C7C2E">
      <w:pPr>
        <w:jc w:val="both"/>
        <w:rPr>
          <w:b/>
        </w:rPr>
      </w:pPr>
      <w:r w:rsidRPr="00F1493E">
        <w:rPr>
          <w:b/>
        </w:rPr>
        <w:t>Local Arabic interpreters in City, Province are reliable and cost effective</w:t>
      </w:r>
    </w:p>
    <w:p w:rsidR="00003D1A" w:rsidRDefault="00003D1A" w:rsidP="003C7C2E">
      <w:pPr>
        <w:jc w:val="both"/>
      </w:pPr>
      <w:r>
        <w:t>By providing local Arabic interpreters in City, Province we can help you save on your bottom line by minimising travel time and mileage costs to your office or place of work. This also means that your interpreter is less likely to get held up in traffic and will arrive punctually for your meeting. Reduced travel also means you are helping to lower our carbon footprint while also supporting the local economy.</w:t>
      </w:r>
    </w:p>
    <w:p w:rsidR="00003D1A" w:rsidRPr="00B51743" w:rsidRDefault="00003D1A" w:rsidP="003C7C2E">
      <w:pPr>
        <w:jc w:val="both"/>
        <w:rPr>
          <w:rFonts w:ascii="Calibri" w:hAnsi="Calibri"/>
        </w:rPr>
      </w:pPr>
      <w:r>
        <w:rPr>
          <w:rFonts w:ascii="Calibri" w:hAnsi="Calibri"/>
        </w:rPr>
        <w:t xml:space="preserve"> O</w:t>
      </w:r>
      <w:r w:rsidRPr="00B51743">
        <w:rPr>
          <w:rFonts w:ascii="Calibri" w:hAnsi="Calibri"/>
        </w:rPr>
        <w:t>ur Arabic interpreters</w:t>
      </w:r>
      <w:r>
        <w:rPr>
          <w:rFonts w:ascii="Calibri" w:hAnsi="Calibri"/>
        </w:rPr>
        <w:t xml:space="preserve"> in City, Province</w:t>
      </w:r>
      <w:r w:rsidRPr="00B51743">
        <w:rPr>
          <w:rFonts w:ascii="Calibri" w:hAnsi="Calibri"/>
        </w:rPr>
        <w:t xml:space="preserve"> are</w:t>
      </w:r>
      <w:r>
        <w:rPr>
          <w:rFonts w:ascii="Calibri" w:hAnsi="Calibri"/>
        </w:rPr>
        <w:t xml:space="preserve"> trained to handle</w:t>
      </w:r>
      <w:r w:rsidRPr="00B51743">
        <w:rPr>
          <w:rFonts w:ascii="Calibri" w:hAnsi="Calibri"/>
        </w:rPr>
        <w:t xml:space="preserve"> any type of meeting or event from legal hearings, medical appointments, telephonic interviews, shareholder meetings, video conferences, sales seminars, trade shows,</w:t>
      </w:r>
      <w:r>
        <w:rPr>
          <w:rFonts w:ascii="Calibri" w:hAnsi="Calibri"/>
        </w:rPr>
        <w:t xml:space="preserve"> shareholder meetings,</w:t>
      </w:r>
      <w:r w:rsidRPr="00B51743">
        <w:rPr>
          <w:rFonts w:ascii="Calibri" w:hAnsi="Calibri"/>
        </w:rPr>
        <w:t xml:space="preserve"> marketing events, demos, business conferences, board of director meetings and much more. </w:t>
      </w:r>
    </w:p>
    <w:p w:rsidR="00003D1A" w:rsidRPr="00B51743" w:rsidRDefault="00003D1A" w:rsidP="003C7C2E">
      <w:pPr>
        <w:jc w:val="both"/>
        <w:rPr>
          <w:rFonts w:ascii="Calibri" w:hAnsi="Calibri"/>
        </w:rPr>
      </w:pPr>
      <w:r w:rsidRPr="00B51743">
        <w:rPr>
          <w:rFonts w:ascii="Calibri" w:hAnsi="Calibri"/>
        </w:rPr>
        <w:t>Our qualified</w:t>
      </w:r>
      <w:r>
        <w:rPr>
          <w:rFonts w:ascii="Calibri" w:hAnsi="Calibri"/>
        </w:rPr>
        <w:t xml:space="preserve"> Arabic</w:t>
      </w:r>
      <w:r w:rsidRPr="00B51743">
        <w:rPr>
          <w:rFonts w:ascii="Calibri" w:hAnsi="Calibri"/>
        </w:rPr>
        <w:t xml:space="preserve"> </w:t>
      </w:r>
      <w:r>
        <w:rPr>
          <w:rFonts w:ascii="Calibri" w:hAnsi="Calibri"/>
        </w:rPr>
        <w:t xml:space="preserve">interpreters in City, Province </w:t>
      </w:r>
      <w:r w:rsidRPr="00B51743">
        <w:rPr>
          <w:rFonts w:ascii="Calibri" w:hAnsi="Calibri"/>
        </w:rPr>
        <w:t>are experienced in all business sectors</w:t>
      </w:r>
      <w:r w:rsidR="00F1493E">
        <w:rPr>
          <w:rFonts w:ascii="Calibri" w:hAnsi="Calibri"/>
        </w:rPr>
        <w:t>. Some of our most popular include:</w:t>
      </w:r>
    </w:p>
    <w:p w:rsidR="00003D1A" w:rsidRPr="00B51743" w:rsidRDefault="00003D1A" w:rsidP="003C7C2E">
      <w:pPr>
        <w:numPr>
          <w:ilvl w:val="0"/>
          <w:numId w:val="1"/>
        </w:numPr>
        <w:spacing w:after="0" w:line="240" w:lineRule="auto"/>
        <w:jc w:val="both"/>
        <w:rPr>
          <w:rFonts w:ascii="Calibri" w:hAnsi="Calibri"/>
        </w:rPr>
      </w:pPr>
      <w:r>
        <w:rPr>
          <w:rFonts w:ascii="Calibri" w:hAnsi="Calibri"/>
        </w:rPr>
        <w:t>Government interpreters</w:t>
      </w:r>
    </w:p>
    <w:p w:rsidR="00003D1A" w:rsidRPr="00B51743" w:rsidRDefault="00003D1A" w:rsidP="003C7C2E">
      <w:pPr>
        <w:numPr>
          <w:ilvl w:val="0"/>
          <w:numId w:val="1"/>
        </w:numPr>
        <w:spacing w:after="0" w:line="240" w:lineRule="auto"/>
        <w:jc w:val="both"/>
        <w:rPr>
          <w:rFonts w:ascii="Calibri" w:hAnsi="Calibri"/>
        </w:rPr>
      </w:pPr>
      <w:r>
        <w:rPr>
          <w:rFonts w:ascii="Calibri" w:hAnsi="Calibri"/>
        </w:rPr>
        <w:t>Legal interpreters</w:t>
      </w:r>
      <w:bookmarkStart w:id="0" w:name="_GoBack"/>
      <w:bookmarkEnd w:id="0"/>
    </w:p>
    <w:p w:rsidR="00003D1A" w:rsidRPr="00B51743" w:rsidRDefault="00003D1A" w:rsidP="003C7C2E">
      <w:pPr>
        <w:numPr>
          <w:ilvl w:val="0"/>
          <w:numId w:val="1"/>
        </w:numPr>
        <w:spacing w:after="0" w:line="240" w:lineRule="auto"/>
        <w:jc w:val="both"/>
        <w:rPr>
          <w:rFonts w:ascii="Calibri" w:hAnsi="Calibri"/>
        </w:rPr>
      </w:pPr>
      <w:r w:rsidRPr="00B51743">
        <w:rPr>
          <w:rFonts w:ascii="Calibri" w:hAnsi="Calibri"/>
        </w:rPr>
        <w:t xml:space="preserve">Technical </w:t>
      </w:r>
      <w:r>
        <w:rPr>
          <w:rFonts w:ascii="Calibri" w:hAnsi="Calibri"/>
        </w:rPr>
        <w:t>interpreters</w:t>
      </w:r>
    </w:p>
    <w:p w:rsidR="00003D1A" w:rsidRDefault="00003D1A" w:rsidP="003C7C2E">
      <w:pPr>
        <w:numPr>
          <w:ilvl w:val="0"/>
          <w:numId w:val="1"/>
        </w:numPr>
        <w:spacing w:after="0" w:line="240" w:lineRule="auto"/>
        <w:jc w:val="both"/>
        <w:rPr>
          <w:rFonts w:ascii="Calibri" w:hAnsi="Calibri"/>
        </w:rPr>
      </w:pPr>
      <w:r w:rsidRPr="00AB01C9">
        <w:rPr>
          <w:rFonts w:ascii="Calibri" w:hAnsi="Calibri"/>
        </w:rPr>
        <w:t xml:space="preserve">Medical </w:t>
      </w:r>
      <w:r>
        <w:rPr>
          <w:rFonts w:ascii="Calibri" w:hAnsi="Calibri"/>
        </w:rPr>
        <w:t>interpreters</w:t>
      </w:r>
    </w:p>
    <w:p w:rsidR="00003D1A" w:rsidRDefault="00003D1A" w:rsidP="003C7C2E">
      <w:pPr>
        <w:numPr>
          <w:ilvl w:val="0"/>
          <w:numId w:val="1"/>
        </w:numPr>
        <w:spacing w:after="0" w:line="240" w:lineRule="auto"/>
        <w:jc w:val="both"/>
        <w:rPr>
          <w:rFonts w:ascii="Calibri" w:hAnsi="Calibri"/>
        </w:rPr>
      </w:pPr>
      <w:r w:rsidRPr="00AB01C9">
        <w:rPr>
          <w:rFonts w:ascii="Calibri" w:hAnsi="Calibri"/>
        </w:rPr>
        <w:t xml:space="preserve"> Healthcare/pharmaceuticals </w:t>
      </w:r>
      <w:r>
        <w:rPr>
          <w:rFonts w:ascii="Calibri" w:hAnsi="Calibri"/>
        </w:rPr>
        <w:t>interpreters</w:t>
      </w:r>
      <w:r w:rsidRPr="00AB01C9">
        <w:rPr>
          <w:rFonts w:ascii="Calibri" w:hAnsi="Calibri"/>
        </w:rPr>
        <w:t xml:space="preserve"> </w:t>
      </w:r>
    </w:p>
    <w:p w:rsidR="00003D1A" w:rsidRDefault="00003D1A" w:rsidP="003C7C2E">
      <w:pPr>
        <w:numPr>
          <w:ilvl w:val="0"/>
          <w:numId w:val="1"/>
        </w:numPr>
        <w:spacing w:after="0" w:line="240" w:lineRule="auto"/>
        <w:jc w:val="both"/>
        <w:rPr>
          <w:rFonts w:ascii="Calibri" w:hAnsi="Calibri"/>
        </w:rPr>
      </w:pPr>
      <w:r w:rsidRPr="00AB01C9">
        <w:rPr>
          <w:rFonts w:ascii="Calibri" w:hAnsi="Calibri"/>
        </w:rPr>
        <w:t>Media</w:t>
      </w:r>
      <w:r>
        <w:rPr>
          <w:rFonts w:ascii="Calibri" w:hAnsi="Calibri"/>
        </w:rPr>
        <w:t xml:space="preserve"> &amp; entertainment</w:t>
      </w:r>
      <w:r w:rsidRPr="00AB01C9">
        <w:rPr>
          <w:rFonts w:ascii="Calibri" w:hAnsi="Calibri"/>
        </w:rPr>
        <w:t xml:space="preserve"> </w:t>
      </w:r>
      <w:r>
        <w:rPr>
          <w:rFonts w:ascii="Calibri" w:hAnsi="Calibri"/>
        </w:rPr>
        <w:t>interpreters</w:t>
      </w:r>
      <w:r w:rsidRPr="00AB01C9">
        <w:rPr>
          <w:rFonts w:ascii="Calibri" w:hAnsi="Calibri"/>
        </w:rPr>
        <w:t xml:space="preserve"> </w:t>
      </w:r>
    </w:p>
    <w:p w:rsidR="00003D1A" w:rsidRDefault="00003D1A" w:rsidP="003C7C2E">
      <w:pPr>
        <w:numPr>
          <w:ilvl w:val="0"/>
          <w:numId w:val="1"/>
        </w:numPr>
        <w:spacing w:after="0" w:line="240" w:lineRule="auto"/>
        <w:jc w:val="both"/>
        <w:rPr>
          <w:rFonts w:ascii="Calibri" w:hAnsi="Calibri"/>
        </w:rPr>
      </w:pPr>
      <w:r w:rsidRPr="00AB01C9">
        <w:rPr>
          <w:rFonts w:ascii="Calibri" w:hAnsi="Calibri"/>
        </w:rPr>
        <w:t xml:space="preserve">Education </w:t>
      </w:r>
      <w:r>
        <w:rPr>
          <w:rFonts w:ascii="Calibri" w:hAnsi="Calibri"/>
        </w:rPr>
        <w:t>interpreters</w:t>
      </w:r>
      <w:r w:rsidRPr="00AB01C9">
        <w:rPr>
          <w:rFonts w:ascii="Calibri" w:hAnsi="Calibri"/>
        </w:rPr>
        <w:t xml:space="preserve"> </w:t>
      </w:r>
    </w:p>
    <w:p w:rsidR="00003D1A" w:rsidRPr="00AB01C9" w:rsidRDefault="00003D1A" w:rsidP="003C7C2E">
      <w:pPr>
        <w:numPr>
          <w:ilvl w:val="0"/>
          <w:numId w:val="1"/>
        </w:numPr>
        <w:spacing w:after="0" w:line="240" w:lineRule="auto"/>
        <w:jc w:val="both"/>
        <w:rPr>
          <w:rFonts w:ascii="Calibri" w:hAnsi="Calibri"/>
        </w:rPr>
      </w:pPr>
      <w:r>
        <w:rPr>
          <w:rFonts w:ascii="Calibri" w:hAnsi="Calibri"/>
        </w:rPr>
        <w:t>Oil and mining interpreters</w:t>
      </w:r>
    </w:p>
    <w:p w:rsidR="00003D1A" w:rsidRPr="00B51743" w:rsidRDefault="00003D1A" w:rsidP="003C7C2E">
      <w:pPr>
        <w:numPr>
          <w:ilvl w:val="0"/>
          <w:numId w:val="1"/>
        </w:numPr>
        <w:spacing w:after="0" w:line="240" w:lineRule="auto"/>
        <w:jc w:val="both"/>
        <w:rPr>
          <w:rFonts w:ascii="Calibri" w:hAnsi="Calibri"/>
        </w:rPr>
      </w:pPr>
      <w:r>
        <w:rPr>
          <w:rFonts w:ascii="Calibri" w:hAnsi="Calibri"/>
        </w:rPr>
        <w:t>Financial</w:t>
      </w:r>
      <w:r w:rsidRPr="00B51743">
        <w:rPr>
          <w:rFonts w:ascii="Calibri" w:hAnsi="Calibri"/>
        </w:rPr>
        <w:t xml:space="preserve"> </w:t>
      </w:r>
      <w:r>
        <w:rPr>
          <w:rFonts w:ascii="Calibri" w:hAnsi="Calibri"/>
        </w:rPr>
        <w:t>interpreters</w:t>
      </w:r>
    </w:p>
    <w:p w:rsidR="00003D1A" w:rsidRPr="00B51743" w:rsidRDefault="00003D1A" w:rsidP="003C7C2E">
      <w:pPr>
        <w:jc w:val="both"/>
        <w:rPr>
          <w:rFonts w:ascii="Calibri" w:hAnsi="Calibri"/>
        </w:rPr>
      </w:pPr>
    </w:p>
    <w:p w:rsidR="00003D1A" w:rsidRDefault="00003D1A" w:rsidP="003C7C2E">
      <w:pPr>
        <w:jc w:val="both"/>
        <w:rPr>
          <w:rFonts w:ascii="Calibri" w:hAnsi="Calibri"/>
          <w:b/>
        </w:rPr>
      </w:pPr>
      <w:r w:rsidRPr="00B51743">
        <w:rPr>
          <w:rFonts w:ascii="Calibri" w:hAnsi="Calibri"/>
          <w:b/>
        </w:rPr>
        <w:t>Arabic trans</w:t>
      </w:r>
      <w:r w:rsidR="00F1493E">
        <w:rPr>
          <w:rFonts w:ascii="Calibri" w:hAnsi="Calibri"/>
          <w:b/>
        </w:rPr>
        <w:t>lators in City, Province are fast and accurate</w:t>
      </w:r>
    </w:p>
    <w:p w:rsidR="00F1493E" w:rsidRDefault="00F1493E" w:rsidP="003C7C2E">
      <w:pPr>
        <w:jc w:val="both"/>
        <w:rPr>
          <w:rFonts w:ascii="Calibri" w:hAnsi="Calibri"/>
        </w:rPr>
      </w:pPr>
      <w:r>
        <w:rPr>
          <w:rFonts w:ascii="Calibri" w:hAnsi="Calibri"/>
        </w:rPr>
        <w:t>We provide experienced Arabic translators who can quickly turnaround all kinds of business documents from legal, medical, government, financial and technical to meet your deadline. We tend to work with Arabic translators who are based in-country</w:t>
      </w:r>
      <w:r w:rsidR="003C7C2E">
        <w:rPr>
          <w:rFonts w:ascii="Calibri" w:hAnsi="Calibri"/>
        </w:rPr>
        <w:t xml:space="preserve"> for greater accuracy and authenticity in translation. Once they have received your document, our Arabic translators in City, Province will get to work on it right away using the latest translation memory to facilitate fast and accurate translation.</w:t>
      </w:r>
    </w:p>
    <w:p w:rsidR="003C7C2E" w:rsidRDefault="003C7C2E" w:rsidP="003C7C2E">
      <w:pPr>
        <w:jc w:val="both"/>
        <w:rPr>
          <w:rFonts w:ascii="Calibri" w:hAnsi="Calibri"/>
        </w:rPr>
      </w:pPr>
      <w:r>
        <w:rPr>
          <w:rFonts w:ascii="Calibri" w:hAnsi="Calibri"/>
        </w:rPr>
        <w:lastRenderedPageBreak/>
        <w:t xml:space="preserve">For more information about Arabic interpreters in City, Province, simply call our booking team on </w:t>
      </w:r>
      <w:proofErr w:type="spellStart"/>
      <w:r>
        <w:rPr>
          <w:rFonts w:ascii="Calibri" w:hAnsi="Calibri"/>
        </w:rPr>
        <w:t>xxxxxxx</w:t>
      </w:r>
      <w:proofErr w:type="spellEnd"/>
      <w:r>
        <w:rPr>
          <w:rFonts w:ascii="Calibri" w:hAnsi="Calibri"/>
        </w:rPr>
        <w:t xml:space="preserve"> or email us at </w:t>
      </w:r>
      <w:proofErr w:type="spellStart"/>
      <w:r>
        <w:rPr>
          <w:rFonts w:ascii="Calibri" w:hAnsi="Calibri"/>
        </w:rPr>
        <w:t>xxxxxxxxxx</w:t>
      </w:r>
      <w:proofErr w:type="spellEnd"/>
      <w:r>
        <w:rPr>
          <w:rFonts w:ascii="Calibri" w:hAnsi="Calibri"/>
        </w:rPr>
        <w:t xml:space="preserve"> and we’ll call you back.</w:t>
      </w:r>
    </w:p>
    <w:p w:rsidR="003C7C2E" w:rsidRPr="00F1493E" w:rsidRDefault="003C7C2E" w:rsidP="003C7C2E">
      <w:pPr>
        <w:jc w:val="both"/>
        <w:rPr>
          <w:rFonts w:ascii="Calibri" w:hAnsi="Calibri"/>
        </w:rPr>
      </w:pPr>
    </w:p>
    <w:p w:rsidR="00F1493E" w:rsidRDefault="00F1493E" w:rsidP="003C7C2E">
      <w:pPr>
        <w:jc w:val="both"/>
        <w:rPr>
          <w:rFonts w:ascii="Calibri" w:hAnsi="Calibri"/>
          <w:b/>
        </w:rPr>
      </w:pPr>
    </w:p>
    <w:p w:rsidR="00F1493E" w:rsidRPr="00B51743" w:rsidRDefault="00F1493E" w:rsidP="003C7C2E">
      <w:pPr>
        <w:jc w:val="both"/>
        <w:rPr>
          <w:rFonts w:ascii="Calibri" w:hAnsi="Calibri"/>
          <w:b/>
        </w:rPr>
      </w:pPr>
    </w:p>
    <w:p w:rsidR="00003D1A" w:rsidRPr="00B51743" w:rsidRDefault="00003D1A" w:rsidP="003C7C2E">
      <w:pPr>
        <w:jc w:val="both"/>
        <w:rPr>
          <w:rFonts w:ascii="Calibri" w:hAnsi="Calibri"/>
          <w:b/>
        </w:rPr>
      </w:pPr>
    </w:p>
    <w:p w:rsidR="00003D1A" w:rsidRPr="00072451" w:rsidRDefault="00003D1A" w:rsidP="003C7C2E">
      <w:pPr>
        <w:jc w:val="both"/>
      </w:pPr>
    </w:p>
    <w:sectPr w:rsidR="00003D1A" w:rsidRPr="00072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D7758"/>
    <w:multiLevelType w:val="hybridMultilevel"/>
    <w:tmpl w:val="9224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51"/>
    <w:rsid w:val="00003D1A"/>
    <w:rsid w:val="00072451"/>
    <w:rsid w:val="003C7C2E"/>
    <w:rsid w:val="00677ED7"/>
    <w:rsid w:val="00830E9B"/>
    <w:rsid w:val="0098444D"/>
    <w:rsid w:val="00ED3FD1"/>
    <w:rsid w:val="00F14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E5215-DDE8-4752-9978-4A80D1F7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2</cp:revision>
  <dcterms:created xsi:type="dcterms:W3CDTF">2017-03-01T16:36:00Z</dcterms:created>
  <dcterms:modified xsi:type="dcterms:W3CDTF">2017-03-01T16:36:00Z</dcterms:modified>
</cp:coreProperties>
</file>